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493AFF" w:rsidRPr="00304CFD" w:rsidRDefault="00000000" w:rsidP="00304CFD">
      <w:pPr>
        <w:pStyle w:val="Heading1"/>
        <w:rPr>
          <w:sz w:val="28"/>
          <w:szCs w:val="28"/>
        </w:rPr>
      </w:pPr>
      <w:r w:rsidRPr="00304CFD">
        <w:rPr>
          <w:sz w:val="28"/>
          <w:szCs w:val="28"/>
        </w:rPr>
        <w:t>Subject: Request for Approval to Attend County Community on Transition (</w:t>
      </w:r>
      <w:proofErr w:type="spellStart"/>
      <w:r w:rsidRPr="00304CFD">
        <w:rPr>
          <w:sz w:val="28"/>
          <w:szCs w:val="28"/>
        </w:rPr>
        <w:t>CCoT</w:t>
      </w:r>
      <w:proofErr w:type="spellEnd"/>
      <w:r w:rsidRPr="00304CFD">
        <w:rPr>
          <w:sz w:val="28"/>
          <w:szCs w:val="28"/>
        </w:rPr>
        <w:t>) Meetings</w:t>
      </w:r>
    </w:p>
    <w:p w14:paraId="00000002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>Dear [Administrator/Supervisor Name],</w:t>
      </w:r>
    </w:p>
    <w:p w14:paraId="00000003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>I am writing to seek your approval and support to attend the upcoming County Community on Transition (</w:t>
      </w:r>
      <w:proofErr w:type="spellStart"/>
      <w:r>
        <w:rPr>
          <w:rFonts w:ascii="Lato" w:eastAsia="Lato" w:hAnsi="Lato" w:cs="Lato"/>
          <w:sz w:val="28"/>
          <w:szCs w:val="28"/>
        </w:rPr>
        <w:t>CCoT</w:t>
      </w:r>
      <w:proofErr w:type="spellEnd"/>
      <w:r>
        <w:rPr>
          <w:rFonts w:ascii="Lato" w:eastAsia="Lato" w:hAnsi="Lato" w:cs="Lato"/>
          <w:sz w:val="28"/>
          <w:szCs w:val="28"/>
        </w:rPr>
        <w:t>) meetings, the first one scheduled for [Date] at [Time] at [Location/Virtual Link]. These meetings will be held throughout the year and are focused on enhancing transition practices for youth with disabilities as they move from school to adulthood.</w:t>
      </w:r>
    </w:p>
    <w:p w14:paraId="00000004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 xml:space="preserve">The transition from school to adulthood is a pivotal stage for youth with disabilities, necessitating coordinated efforts from secondary educators, service systems, and community organizations. The </w:t>
      </w:r>
      <w:proofErr w:type="spellStart"/>
      <w:r>
        <w:rPr>
          <w:rFonts w:ascii="Lato" w:eastAsia="Lato" w:hAnsi="Lato" w:cs="Lato"/>
          <w:sz w:val="28"/>
          <w:szCs w:val="28"/>
        </w:rPr>
        <w:t>CCoT</w:t>
      </w:r>
      <w:proofErr w:type="spellEnd"/>
      <w:r>
        <w:rPr>
          <w:rFonts w:ascii="Lato" w:eastAsia="Lato" w:hAnsi="Lato" w:cs="Lato"/>
          <w:sz w:val="28"/>
          <w:szCs w:val="28"/>
        </w:rPr>
        <w:t xml:space="preserve"> meetings provide a unique opportunity to collaborate with key transition partners, discuss best practices, share resources, and develop strategies to ensure our youth receive the comprehensive support they need for successful post-secondary outcomes.</w:t>
      </w:r>
    </w:p>
    <w:p w14:paraId="00000005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>My attendance at these meetings will allow me to:</w:t>
      </w:r>
    </w:p>
    <w:p w14:paraId="00000006" w14:textId="77777777" w:rsidR="00493AFF" w:rsidRDefault="00000000">
      <w:pPr>
        <w:numPr>
          <w:ilvl w:val="0"/>
          <w:numId w:val="1"/>
        </w:numPr>
        <w:spacing w:before="240"/>
        <w:rPr>
          <w:sz w:val="28"/>
          <w:szCs w:val="28"/>
        </w:rPr>
      </w:pPr>
      <w:r>
        <w:rPr>
          <w:rFonts w:ascii="Lato" w:eastAsia="Lato" w:hAnsi="Lato" w:cs="Lato"/>
          <w:b/>
          <w:bCs/>
          <w:sz w:val="28"/>
          <w:szCs w:val="28"/>
        </w:rPr>
        <w:t>Align our transition practices</w:t>
      </w:r>
      <w:r>
        <w:rPr>
          <w:rFonts w:ascii="Lato" w:eastAsia="Lato" w:hAnsi="Lato" w:cs="Lato"/>
          <w:sz w:val="28"/>
          <w:szCs w:val="28"/>
        </w:rPr>
        <w:t xml:space="preserve"> with county-wide efforts to ensure consistency and effectiveness.</w:t>
      </w:r>
    </w:p>
    <w:p w14:paraId="00000007" w14:textId="77777777" w:rsidR="00493AFF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Lato" w:eastAsia="Lato" w:hAnsi="Lato" w:cs="Lato"/>
          <w:b/>
          <w:bCs/>
          <w:sz w:val="28"/>
          <w:szCs w:val="28"/>
        </w:rPr>
        <w:t>Identify and address resource gaps</w:t>
      </w:r>
      <w:r>
        <w:rPr>
          <w:rFonts w:ascii="Lato" w:eastAsia="Lato" w:hAnsi="Lato" w:cs="Lato"/>
          <w:sz w:val="28"/>
          <w:szCs w:val="28"/>
        </w:rPr>
        <w:t xml:space="preserve"> and potential areas for improvement.</w:t>
      </w:r>
    </w:p>
    <w:p w14:paraId="00000008" w14:textId="77777777" w:rsidR="00493AFF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Lato" w:eastAsia="Lato" w:hAnsi="Lato" w:cs="Lato"/>
          <w:b/>
          <w:bCs/>
          <w:sz w:val="28"/>
          <w:szCs w:val="28"/>
        </w:rPr>
        <w:t>Strengthen partnerships</w:t>
      </w:r>
      <w:r>
        <w:rPr>
          <w:rFonts w:ascii="Lato" w:eastAsia="Lato" w:hAnsi="Lato" w:cs="Lato"/>
          <w:sz w:val="28"/>
          <w:szCs w:val="28"/>
        </w:rPr>
        <w:t xml:space="preserve"> with community organizations, which are crucial for seamless service delivery.</w:t>
      </w:r>
    </w:p>
    <w:p w14:paraId="00000009" w14:textId="77777777" w:rsidR="00493AFF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Lato" w:eastAsia="Lato" w:hAnsi="Lato" w:cs="Lato"/>
          <w:b/>
          <w:bCs/>
          <w:sz w:val="28"/>
          <w:szCs w:val="28"/>
        </w:rPr>
        <w:t>Develop and share strategies</w:t>
      </w:r>
      <w:r>
        <w:rPr>
          <w:rFonts w:ascii="Lato" w:eastAsia="Lato" w:hAnsi="Lato" w:cs="Lato"/>
          <w:sz w:val="28"/>
          <w:szCs w:val="28"/>
        </w:rPr>
        <w:t xml:space="preserve"> to increase the involvement of youth and their families in the transition planning process.</w:t>
      </w:r>
    </w:p>
    <w:p w14:paraId="0000000A" w14:textId="77777777" w:rsidR="00493AFF" w:rsidRDefault="00000000">
      <w:pPr>
        <w:numPr>
          <w:ilvl w:val="0"/>
          <w:numId w:val="1"/>
        </w:numPr>
        <w:spacing w:after="240"/>
        <w:rPr>
          <w:sz w:val="28"/>
          <w:szCs w:val="28"/>
        </w:rPr>
      </w:pPr>
      <w:r>
        <w:rPr>
          <w:rFonts w:ascii="Lato" w:eastAsia="Lato" w:hAnsi="Lato" w:cs="Lato"/>
          <w:b/>
          <w:bCs/>
          <w:sz w:val="28"/>
          <w:szCs w:val="28"/>
        </w:rPr>
        <w:t>Reinforce our collective commitment</w:t>
      </w:r>
      <w:r>
        <w:rPr>
          <w:rFonts w:ascii="Lato" w:eastAsia="Lato" w:hAnsi="Lato" w:cs="Lato"/>
          <w:sz w:val="28"/>
          <w:szCs w:val="28"/>
        </w:rPr>
        <w:t xml:space="preserve"> to supporting youth with disabilities as they prepare for life beyond school.</w:t>
      </w:r>
    </w:p>
    <w:p w14:paraId="0000000B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 xml:space="preserve">By participating in these meetings, I will gain valuable insights that will enhance our transition planning and benefit not only our youth but also our </w:t>
      </w:r>
      <w:r>
        <w:rPr>
          <w:rFonts w:ascii="Lato" w:eastAsia="Lato" w:hAnsi="Lato" w:cs="Lato"/>
          <w:sz w:val="28"/>
          <w:szCs w:val="28"/>
        </w:rPr>
        <w:lastRenderedPageBreak/>
        <w:t>broader educational and community efforts. Additionally, I will be able to share these insights with our team, promoting a collaborative environment that is essential for the success of our youth.</w:t>
      </w:r>
    </w:p>
    <w:p w14:paraId="0000000C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>Thank you for considering this request. Your support in this endeavor will make a significant impact on our youth as they move from school to adult live and the overall success of our transition programming. I look forward to your response.</w:t>
      </w:r>
    </w:p>
    <w:p w14:paraId="0000000D" w14:textId="77777777" w:rsidR="00493AFF" w:rsidRDefault="00000000">
      <w:pPr>
        <w:spacing w:before="240" w:after="240"/>
        <w:rPr>
          <w:rFonts w:ascii="Lato" w:eastAsia="Lato" w:hAnsi="Lato" w:cs="Lato"/>
          <w:sz w:val="28"/>
          <w:szCs w:val="28"/>
        </w:rPr>
      </w:pPr>
      <w:r>
        <w:rPr>
          <w:rFonts w:ascii="Lato" w:eastAsia="Lato" w:hAnsi="Lato" w:cs="Lato"/>
          <w:sz w:val="28"/>
          <w:szCs w:val="28"/>
        </w:rPr>
        <w:t>Sincerely,</w:t>
      </w:r>
      <w:r>
        <w:rPr>
          <w:rFonts w:ascii="Lato" w:eastAsia="Lato" w:hAnsi="Lato" w:cs="Lato"/>
          <w:sz w:val="28"/>
          <w:szCs w:val="28"/>
        </w:rPr>
        <w:br/>
        <w:t>[Your Name]</w:t>
      </w:r>
      <w:r>
        <w:rPr>
          <w:rFonts w:ascii="Lato" w:eastAsia="Lato" w:hAnsi="Lato" w:cs="Lato"/>
          <w:sz w:val="28"/>
          <w:szCs w:val="28"/>
        </w:rPr>
        <w:br/>
        <w:t>[Your Title]</w:t>
      </w:r>
    </w:p>
    <w:p w14:paraId="0000000E" w14:textId="77777777" w:rsidR="00493AFF" w:rsidRDefault="00493AFF">
      <w:pPr>
        <w:spacing w:before="240" w:after="240"/>
        <w:rPr>
          <w:rFonts w:ascii="Lato" w:eastAsia="Lato" w:hAnsi="Lato" w:cs="Lato"/>
          <w:b/>
          <w:bCs/>
          <w:sz w:val="28"/>
          <w:szCs w:val="28"/>
        </w:rPr>
      </w:pPr>
    </w:p>
    <w:p w14:paraId="0000000F" w14:textId="77777777" w:rsidR="00493AFF" w:rsidRDefault="00493AFF"/>
    <w:sectPr w:rsidR="00493A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FC124EE-AF95-124A-BACF-02130CE2C5C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13D4650F-3BDF-7B49-9DC5-5EF9C7F92C4B}"/>
    <w:embedItalic r:id="rId3" w:fontKey="{83B21316-446A-4643-BB2D-2ECCD4AACE13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4" w:fontKey="{5A7A5182-64D1-0948-AEC2-800E74090CF6}"/>
    <w:embedBold r:id="rId5" w:fontKey="{52B70874-5F6C-314F-9B6C-49484E0D4F8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4C86CF51-B7AB-D346-B106-5BF1CA12FAA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93CA36A-42C9-854A-82AF-CD8CE8119B1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444E20"/>
    <w:multiLevelType w:val="multilevel"/>
    <w:tmpl w:val="D9E0FB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64251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AFF"/>
    <w:rsid w:val="00304CFD"/>
    <w:rsid w:val="00493AFF"/>
    <w:rsid w:val="00A2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673E762-18CE-8D43-8E8B-3EB938EA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1814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 to Attend CCoT Letter</dc:title>
  <dc:subject/>
  <dc:creator>Shana Ratzburg</dc:creator>
  <cp:keywords/>
  <dc:description/>
  <cp:lastModifiedBy>Shana Ratzburg</cp:lastModifiedBy>
  <cp:revision>2</cp:revision>
  <dcterms:created xsi:type="dcterms:W3CDTF">2026-08-20T19:34:00Z</dcterms:created>
  <dcterms:modified xsi:type="dcterms:W3CDTF">2026-08-20T19:34:00Z</dcterms:modified>
  <cp:category/>
</cp:coreProperties>
</file>